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EE77" w14:textId="1267AB48" w:rsidR="003022F0" w:rsidRPr="00F87DF9" w:rsidRDefault="00092571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Health</w:t>
      </w:r>
      <w:r w:rsidR="00F87DF9" w:rsidRPr="00F87DF9">
        <w:rPr>
          <w:b/>
          <w:sz w:val="22"/>
          <w:szCs w:val="22"/>
        </w:rPr>
        <w:t xml:space="preserve"> Education</w:t>
      </w:r>
    </w:p>
    <w:p w14:paraId="61363DB0" w14:textId="76FB9A34" w:rsidR="003022F0" w:rsidRPr="00F87DF9" w:rsidRDefault="003022F0">
      <w:pPr>
        <w:rPr>
          <w:sz w:val="22"/>
          <w:szCs w:val="22"/>
        </w:rPr>
      </w:pPr>
      <w:r w:rsidRPr="00F87DF9">
        <w:rPr>
          <w:bCs/>
          <w:sz w:val="22"/>
          <w:szCs w:val="22"/>
        </w:rPr>
        <w:t xml:space="preserve">By the end of </w:t>
      </w:r>
      <w:r w:rsidR="004E35AC">
        <w:rPr>
          <w:bCs/>
          <w:sz w:val="22"/>
          <w:szCs w:val="22"/>
        </w:rPr>
        <w:t>secondary</w:t>
      </w:r>
      <w:r w:rsidRPr="00F87DF9">
        <w:rPr>
          <w:bCs/>
          <w:sz w:val="22"/>
          <w:szCs w:val="22"/>
        </w:rPr>
        <w:t xml:space="preserve"> school:</w:t>
      </w:r>
    </w:p>
    <w:p w14:paraId="21F82E3E" w14:textId="4912B56C" w:rsidR="003022F0" w:rsidRPr="006B474F" w:rsidRDefault="003022F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3022F0" w14:paraId="15BA28F2" w14:textId="77777777" w:rsidTr="009E64CA">
        <w:tc>
          <w:tcPr>
            <w:tcW w:w="1413" w:type="dxa"/>
          </w:tcPr>
          <w:p w14:paraId="4CF53EC9" w14:textId="4C446001" w:rsidR="003022F0" w:rsidRPr="0041134F" w:rsidRDefault="001F3203" w:rsidP="0009257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sz w:val="22"/>
                <w:szCs w:val="22"/>
              </w:rPr>
              <w:t>Mental Wellbeing</w:t>
            </w:r>
          </w:p>
        </w:tc>
        <w:tc>
          <w:tcPr>
            <w:tcW w:w="7597" w:type="dxa"/>
          </w:tcPr>
          <w:p w14:paraId="0D732FDC" w14:textId="3751AFB7" w:rsidR="003022F0" w:rsidRDefault="003022F0" w:rsidP="003022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53CEC5B0" w14:textId="77777777" w:rsidR="00D43146" w:rsidRPr="00D43146" w:rsidRDefault="00D43146" w:rsidP="003022F0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7509754" w14:textId="07854E26" w:rsidR="00B03E1E" w:rsidRPr="00B03E1E" w:rsidRDefault="000127C8" w:rsidP="00B03E1E">
            <w:pPr>
              <w:pStyle w:val="Default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B03E1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03E1E" w:rsidRPr="00B03E1E">
              <w:rPr>
                <w:rFonts w:asciiTheme="minorHAnsi" w:hAnsiTheme="minorHAnsi" w:cstheme="minorHAnsi"/>
                <w:sz w:val="22"/>
                <w:szCs w:val="22"/>
              </w:rPr>
              <w:t>ow to talk about their emotions accurately and sensitively, using</w:t>
            </w:r>
            <w:r w:rsidR="00B03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3E1E" w:rsidRPr="00B03E1E">
              <w:rPr>
                <w:rFonts w:asciiTheme="minorHAnsi" w:hAnsiTheme="minorHAnsi" w:cstheme="minorHAnsi"/>
                <w:sz w:val="22"/>
                <w:szCs w:val="22"/>
              </w:rPr>
              <w:t>appropriate vocabulary.</w:t>
            </w:r>
          </w:p>
          <w:p w14:paraId="29CA4DAE" w14:textId="122CE92B" w:rsidR="00B03E1E" w:rsidRPr="00B03E1E" w:rsidRDefault="00B03E1E" w:rsidP="00B03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hat happiness is linked to being connected to others.</w:t>
            </w:r>
          </w:p>
          <w:p w14:paraId="5112CFB8" w14:textId="722BEE4A" w:rsidR="00B03E1E" w:rsidRPr="00B03E1E" w:rsidRDefault="00B03E1E" w:rsidP="00B03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ow to recognise the early signs of mental wellbeing concerns.</w:t>
            </w:r>
          </w:p>
          <w:p w14:paraId="59B7B8EF" w14:textId="3B88DDBE" w:rsidR="00B03E1E" w:rsidRPr="00B03E1E" w:rsidRDefault="00B03E1E" w:rsidP="00B03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ommon types of mental ill health (e.g. anxiety and depression).</w:t>
            </w:r>
          </w:p>
          <w:p w14:paraId="783E82A9" w14:textId="5DD7DD97" w:rsidR="00B03E1E" w:rsidRPr="00B03E1E" w:rsidRDefault="00B03E1E" w:rsidP="00B03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ow to critically evaluate when something they do or are involved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in has a positive or negative effect on their own or others’ 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health.</w:t>
            </w:r>
          </w:p>
          <w:p w14:paraId="1127856F" w14:textId="68BA0F23" w:rsidR="00B03E1E" w:rsidRPr="00B03E1E" w:rsidRDefault="00B03E1E" w:rsidP="00B03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he benefits and importance of physical exercise, time outdoors,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community participation and voluntary and service-based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3E1E">
              <w:rPr>
                <w:rFonts w:asciiTheme="minorHAnsi" w:hAnsiTheme="minorHAnsi" w:cstheme="minorHAnsi"/>
                <w:sz w:val="22"/>
                <w:szCs w:val="22"/>
              </w:rPr>
              <w:t>activities on mental wellbeing and happiness.</w:t>
            </w:r>
          </w:p>
          <w:p w14:paraId="7776702B" w14:textId="5DC52A43" w:rsidR="003022F0" w:rsidRPr="009E64CA" w:rsidRDefault="000127C8" w:rsidP="00B03E1E">
            <w:pPr>
              <w:pStyle w:val="Default"/>
              <w:ind w:left="176" w:hanging="142"/>
              <w:rPr>
                <w:rFonts w:asciiTheme="minorHAnsi" w:hAnsiTheme="minorHAnsi" w:cstheme="minorHAnsi"/>
                <w:sz w:val="10"/>
                <w:szCs w:val="10"/>
              </w:rPr>
            </w:pPr>
            <w:r w:rsidRPr="00D431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2571" w14:paraId="52AFB607" w14:textId="77777777" w:rsidTr="00092571">
        <w:tc>
          <w:tcPr>
            <w:tcW w:w="1413" w:type="dxa"/>
          </w:tcPr>
          <w:p w14:paraId="5223C9B3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Internet safety and harms </w:t>
            </w:r>
          </w:p>
          <w:p w14:paraId="6BDDC4CA" w14:textId="77777777" w:rsidR="00092571" w:rsidRPr="0041134F" w:rsidRDefault="00092571" w:rsidP="000925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35D36F19" w14:textId="77777777" w:rsidR="00092571" w:rsidRPr="006B474F" w:rsidRDefault="00092571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0B59D359" w14:textId="77777777" w:rsidR="00092571" w:rsidRPr="006B474F" w:rsidRDefault="00092571" w:rsidP="00651182">
            <w:pPr>
              <w:pStyle w:val="Defaul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45804018" w14:textId="39C44FED" w:rsidR="00B709A9" w:rsidRPr="00B709A9" w:rsidRDefault="00975339" w:rsidP="00B709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709A9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D43146" w:rsidRPr="00B709A9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B709A9" w:rsidRPr="00B709A9">
              <w:rPr>
                <w:rFonts w:asciiTheme="minorHAnsi" w:hAnsiTheme="minorHAnsi" w:cstheme="minorHAnsi"/>
                <w:sz w:val="22"/>
                <w:szCs w:val="22"/>
              </w:rPr>
              <w:t>he similarities and differences between the online world and the</w:t>
            </w:r>
            <w:r w:rsidR="00B70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09A9" w:rsidRPr="00B709A9">
              <w:rPr>
                <w:rFonts w:asciiTheme="minorHAnsi" w:hAnsiTheme="minorHAnsi" w:cstheme="minorHAnsi"/>
                <w:sz w:val="22"/>
                <w:szCs w:val="22"/>
              </w:rPr>
              <w:t>physical world, including: the impact of unhealthy or obsessive</w:t>
            </w:r>
            <w:r w:rsidR="00B70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09A9" w:rsidRPr="00B709A9">
              <w:rPr>
                <w:rFonts w:asciiTheme="minorHAnsi" w:hAnsiTheme="minorHAnsi" w:cstheme="minorHAnsi"/>
                <w:sz w:val="22"/>
                <w:szCs w:val="22"/>
              </w:rPr>
              <w:t>comparison with others online (including through setting</w:t>
            </w:r>
            <w:r w:rsidR="00B70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09A9" w:rsidRPr="00B709A9">
              <w:rPr>
                <w:rFonts w:asciiTheme="minorHAnsi" w:hAnsiTheme="minorHAnsi" w:cstheme="minorHAnsi"/>
                <w:sz w:val="22"/>
                <w:szCs w:val="22"/>
              </w:rPr>
              <w:t>unrealistic expectations for body image, how people may curate as</w:t>
            </w:r>
            <w:r w:rsidR="00B70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2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709A9" w:rsidRPr="00B709A9">
              <w:rPr>
                <w:rFonts w:asciiTheme="minorHAnsi" w:hAnsiTheme="minorHAnsi" w:cstheme="minorHAnsi"/>
                <w:sz w:val="22"/>
                <w:szCs w:val="22"/>
              </w:rPr>
              <w:t>pecific image of their life online, over-reliance on online</w:t>
            </w:r>
            <w:r w:rsidR="00B70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09A9" w:rsidRPr="00B709A9">
              <w:rPr>
                <w:rFonts w:asciiTheme="minorHAnsi" w:hAnsiTheme="minorHAnsi" w:cstheme="minorHAnsi"/>
                <w:sz w:val="22"/>
                <w:szCs w:val="22"/>
              </w:rPr>
              <w:t>relationships including social media, the risks related to online</w:t>
            </w:r>
            <w:r w:rsidR="00B70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09A9" w:rsidRPr="00B709A9">
              <w:rPr>
                <w:rFonts w:asciiTheme="minorHAnsi" w:hAnsiTheme="minorHAnsi" w:cstheme="minorHAnsi"/>
                <w:sz w:val="22"/>
                <w:szCs w:val="22"/>
              </w:rPr>
              <w:t xml:space="preserve">gambling including the accumulation of debt, how advertising and </w:t>
            </w:r>
            <w:r w:rsidR="00B709A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709A9" w:rsidRPr="00B709A9">
              <w:rPr>
                <w:rFonts w:asciiTheme="minorHAnsi" w:hAnsiTheme="minorHAnsi" w:cstheme="minorHAnsi"/>
                <w:sz w:val="22"/>
                <w:szCs w:val="22"/>
              </w:rPr>
              <w:t xml:space="preserve">nformation is targeted at them and how to be a discerning consumer of information online. </w:t>
            </w:r>
          </w:p>
          <w:p w14:paraId="47F2247B" w14:textId="77777777" w:rsidR="00092571" w:rsidRDefault="00B709A9" w:rsidP="00B709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709A9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B709A9">
              <w:rPr>
                <w:rFonts w:asciiTheme="minorHAnsi" w:hAnsiTheme="minorHAnsi" w:cstheme="minorHAnsi"/>
                <w:sz w:val="22"/>
                <w:szCs w:val="22"/>
              </w:rPr>
              <w:t>ow to identify harmful behaviours online (including bullying,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9A9">
              <w:rPr>
                <w:rFonts w:asciiTheme="minorHAnsi" w:hAnsiTheme="minorHAnsi" w:cstheme="minorHAnsi"/>
                <w:sz w:val="22"/>
                <w:szCs w:val="22"/>
              </w:rPr>
              <w:t>abuse or harassment) and how to report, or find support, if they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9A9">
              <w:rPr>
                <w:rFonts w:asciiTheme="minorHAnsi" w:hAnsiTheme="minorHAnsi" w:cstheme="minorHAnsi"/>
                <w:sz w:val="22"/>
                <w:szCs w:val="22"/>
              </w:rPr>
              <w:t>have been affected by those behaviours.</w:t>
            </w:r>
          </w:p>
          <w:p w14:paraId="1E08CD11" w14:textId="4C35D326" w:rsidR="00B709A9" w:rsidRPr="00B709A9" w:rsidRDefault="00B709A9" w:rsidP="00B709A9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040C34B8" w14:textId="77777777" w:rsidTr="00975339">
        <w:tc>
          <w:tcPr>
            <w:tcW w:w="1413" w:type="dxa"/>
          </w:tcPr>
          <w:p w14:paraId="21A92A79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Physical health and fitness </w:t>
            </w:r>
          </w:p>
          <w:p w14:paraId="2F3F2826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24F3F5AD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3E24A658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5ED16D14" w14:textId="77777777" w:rsidR="00B623F9" w:rsidRDefault="00975339" w:rsidP="00B623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41134F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>he characteristics and mental and physical benefits of an active lifestyle.</w:t>
            </w:r>
          </w:p>
          <w:p w14:paraId="585FD007" w14:textId="040209A3" w:rsidR="00832265" w:rsidRPr="00832265" w:rsidRDefault="00B623F9" w:rsidP="00B623F9">
            <w:pPr>
              <w:pStyle w:val="Default"/>
              <w:numPr>
                <w:ilvl w:val="0"/>
                <w:numId w:val="7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26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32265" w:rsidRPr="00832265">
              <w:rPr>
                <w:rFonts w:asciiTheme="minorHAnsi" w:hAnsiTheme="minorHAnsi" w:cstheme="minorHAnsi"/>
                <w:sz w:val="22"/>
                <w:szCs w:val="22"/>
              </w:rPr>
              <w:t>he positive associations between physical activity and promotion</w:t>
            </w:r>
            <w:r w:rsidR="008322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265" w:rsidRPr="00832265">
              <w:rPr>
                <w:rFonts w:asciiTheme="minorHAnsi" w:hAnsiTheme="minorHAnsi" w:cstheme="minorHAnsi"/>
                <w:sz w:val="22"/>
                <w:szCs w:val="22"/>
              </w:rPr>
              <w:t>of mental wellbeing, including as an approach to combat stress.</w:t>
            </w:r>
          </w:p>
          <w:p w14:paraId="6EBC6F56" w14:textId="676E4A53" w:rsidR="00832265" w:rsidRPr="00832265" w:rsidRDefault="00832265" w:rsidP="008322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226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832265">
              <w:rPr>
                <w:rFonts w:asciiTheme="minorHAnsi" w:hAnsiTheme="minorHAnsi" w:cstheme="minorHAnsi"/>
                <w:sz w:val="22"/>
                <w:szCs w:val="22"/>
              </w:rPr>
              <w:t>he characteristics and evidence of what constitutes a healthy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2265">
              <w:rPr>
                <w:rFonts w:asciiTheme="minorHAnsi" w:hAnsiTheme="minorHAnsi" w:cstheme="minorHAnsi"/>
                <w:sz w:val="22"/>
                <w:szCs w:val="22"/>
              </w:rPr>
              <w:t>lifestyle, maintaining a healthy weight, including the links between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2265">
              <w:rPr>
                <w:rFonts w:asciiTheme="minorHAnsi" w:hAnsiTheme="minorHAnsi" w:cstheme="minorHAnsi"/>
                <w:sz w:val="22"/>
                <w:szCs w:val="22"/>
              </w:rPr>
              <w:t>an inactive lifestyle and ill health, including cancer and cardio-vascular ill-health.</w:t>
            </w:r>
          </w:p>
          <w:p w14:paraId="4E082B6E" w14:textId="5010918B" w:rsidR="00832265" w:rsidRPr="00832265" w:rsidRDefault="00832265" w:rsidP="008322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226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832265">
              <w:rPr>
                <w:rFonts w:asciiTheme="minorHAnsi" w:hAnsiTheme="minorHAnsi" w:cstheme="minorHAnsi"/>
                <w:sz w:val="22"/>
                <w:szCs w:val="22"/>
              </w:rPr>
              <w:t>bout the science relating to blood, organ and stem cell donation.</w:t>
            </w:r>
          </w:p>
          <w:p w14:paraId="1F0E5629" w14:textId="6BDFAA06" w:rsidR="00975339" w:rsidRPr="00832265" w:rsidRDefault="00975339" w:rsidP="00832265">
            <w:pPr>
              <w:pStyle w:val="Default"/>
              <w:ind w:left="176" w:hanging="142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0647DCA3" w14:textId="77777777" w:rsidTr="00975339">
        <w:tc>
          <w:tcPr>
            <w:tcW w:w="1413" w:type="dxa"/>
          </w:tcPr>
          <w:p w14:paraId="6A42E39C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Healthy eating </w:t>
            </w:r>
          </w:p>
          <w:p w14:paraId="49ED9E55" w14:textId="77777777" w:rsidR="00975339" w:rsidRPr="004113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2AE8E7CA" w14:textId="79D80308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23531FAF" w14:textId="7FAE9EF0" w:rsidR="00832265" w:rsidRPr="00832265" w:rsidRDefault="00832265" w:rsidP="00832265">
            <w:pPr>
              <w:pStyle w:val="Default"/>
              <w:numPr>
                <w:ilvl w:val="0"/>
                <w:numId w:val="4"/>
              </w:numPr>
              <w:ind w:left="322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32265">
              <w:rPr>
                <w:rFonts w:asciiTheme="minorHAnsi" w:hAnsiTheme="minorHAnsi" w:cstheme="minorHAnsi"/>
                <w:sz w:val="22"/>
                <w:szCs w:val="22"/>
              </w:rPr>
              <w:t>How to maintain healthy eating and the links between a poor diet and health risks, including tooth decay and cancer.</w:t>
            </w:r>
          </w:p>
          <w:p w14:paraId="673563F0" w14:textId="69146747" w:rsidR="00975339" w:rsidRPr="009E64CA" w:rsidRDefault="00975339" w:rsidP="00832265">
            <w:pPr>
              <w:pStyle w:val="Default"/>
              <w:ind w:left="18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142BD96C" w14:textId="77777777" w:rsidTr="00975339">
        <w:tc>
          <w:tcPr>
            <w:tcW w:w="1413" w:type="dxa"/>
          </w:tcPr>
          <w:p w14:paraId="79A6C2E6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Drugs, alcohol and tobacco </w:t>
            </w:r>
          </w:p>
          <w:p w14:paraId="5A2462D0" w14:textId="77777777" w:rsidR="00975339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DD588" w14:textId="77777777" w:rsidR="00B623F9" w:rsidRDefault="00B623F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9999C" w14:textId="77777777" w:rsidR="00B623F9" w:rsidRDefault="00B623F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241AE" w14:textId="77777777" w:rsidR="00B623F9" w:rsidRDefault="00B623F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4362C" w14:textId="77777777" w:rsidR="00B623F9" w:rsidRDefault="00B623F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8DD1D" w14:textId="77777777" w:rsidR="00B623F9" w:rsidRDefault="00B623F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D6C88" w14:textId="77777777" w:rsidR="00B623F9" w:rsidRDefault="00B623F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9608A" w14:textId="77777777" w:rsidR="00B623F9" w:rsidRPr="0041134F" w:rsidRDefault="00B623F9" w:rsidP="00B623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Drugs, alcohol and tobacco </w:t>
            </w:r>
          </w:p>
          <w:p w14:paraId="02871F46" w14:textId="59979B4B" w:rsidR="00B623F9" w:rsidRPr="0041134F" w:rsidRDefault="00B623F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14C768D2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Pupils should know:</w:t>
            </w:r>
          </w:p>
          <w:p w14:paraId="410CF019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6FECA56C" w14:textId="7C210CC5" w:rsidR="005A0405" w:rsidRPr="005A0405" w:rsidRDefault="0041134F" w:rsidP="005A0405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75339"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5A0405" w:rsidRPr="005A0405">
              <w:rPr>
                <w:rFonts w:asciiTheme="minorHAnsi" w:hAnsiTheme="minorHAnsi" w:cstheme="minorHAnsi"/>
                <w:sz w:val="22"/>
                <w:szCs w:val="22"/>
              </w:rPr>
              <w:t>facts about legal and illegal drugs and their associated risks,</w:t>
            </w:r>
            <w:r w:rsidR="005A0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0405" w:rsidRPr="005A0405">
              <w:rPr>
                <w:rFonts w:asciiTheme="minorHAnsi" w:hAnsiTheme="minorHAnsi" w:cstheme="minorHAnsi"/>
                <w:sz w:val="22"/>
                <w:szCs w:val="22"/>
              </w:rPr>
              <w:t>including the link between drug use, and the associated risks,</w:t>
            </w:r>
            <w:r w:rsidR="005A0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0405" w:rsidRPr="005A0405">
              <w:rPr>
                <w:rFonts w:asciiTheme="minorHAnsi" w:hAnsiTheme="minorHAnsi" w:cstheme="minorHAnsi"/>
                <w:sz w:val="22"/>
                <w:szCs w:val="22"/>
              </w:rPr>
              <w:t>including the link to serious mental health conditions.</w:t>
            </w:r>
          </w:p>
          <w:p w14:paraId="64930A1B" w14:textId="3E6861CA" w:rsidR="005A0405" w:rsidRPr="005A0405" w:rsidRDefault="005A0405" w:rsidP="005A0405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he law relating to the supply and possession of illegal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substances.</w:t>
            </w:r>
          </w:p>
          <w:p w14:paraId="77F7A0F8" w14:textId="010C3813" w:rsidR="005A0405" w:rsidRPr="005A0405" w:rsidRDefault="005A0405" w:rsidP="005A0405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he physical and psychological risks associated with alcohol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consumption and what constitutes low risk alcohol consumption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adulthood.</w:t>
            </w:r>
          </w:p>
          <w:p w14:paraId="71E75143" w14:textId="30B1A3B9" w:rsidR="005A0405" w:rsidRPr="005A0405" w:rsidRDefault="005A0405" w:rsidP="005A0405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he physical and psychological consequences of addiction,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including alcohol dependency.</w:t>
            </w:r>
          </w:p>
          <w:p w14:paraId="52256B41" w14:textId="126B70B7" w:rsidR="005A0405" w:rsidRPr="005A0405" w:rsidRDefault="005A0405" w:rsidP="005A0405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wareness of the dangers of drugs which are prescribed but still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present serious health risks.</w:t>
            </w:r>
          </w:p>
          <w:p w14:paraId="00907675" w14:textId="6676F5FD" w:rsidR="005A0405" w:rsidRPr="005A0405" w:rsidRDefault="005A0405" w:rsidP="005A0405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he facts about the harms from smoking tobacco (particularly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link to lung cancer), the benefits of quitting and how to access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support to do so.</w:t>
            </w:r>
          </w:p>
          <w:p w14:paraId="563706EE" w14:textId="1681D294" w:rsidR="00975339" w:rsidRPr="005A0405" w:rsidRDefault="00975339" w:rsidP="00B623F9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63B537" w14:textId="77777777" w:rsidR="00975339" w:rsidRPr="009E64CA" w:rsidRDefault="00975339" w:rsidP="0041134F">
            <w:pPr>
              <w:pStyle w:val="Default"/>
              <w:ind w:left="176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1F626890" w14:textId="77777777" w:rsidTr="00975339">
        <w:tc>
          <w:tcPr>
            <w:tcW w:w="1413" w:type="dxa"/>
          </w:tcPr>
          <w:p w14:paraId="7A4585F8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Health and prevention </w:t>
            </w:r>
          </w:p>
          <w:p w14:paraId="7140C0EC" w14:textId="77777777" w:rsidR="00975339" w:rsidRPr="004113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5C3622E1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1ADF71A9" w14:textId="77777777" w:rsidR="00975339" w:rsidRPr="0041134F" w:rsidRDefault="00975339" w:rsidP="00975339">
            <w:pPr>
              <w:pStyle w:val="Default"/>
              <w:rPr>
                <w:color w:val="auto"/>
                <w:sz w:val="10"/>
                <w:szCs w:val="10"/>
              </w:rPr>
            </w:pPr>
          </w:p>
          <w:p w14:paraId="651B0B28" w14:textId="77777777" w:rsidR="00B623F9" w:rsidRDefault="005A0405" w:rsidP="00B623F9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bout personal hygiene, germs including bacteria, viruses, how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they are spread, treatment and prevention of infection, and about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antibiotics.</w:t>
            </w:r>
          </w:p>
          <w:p w14:paraId="79AD3A95" w14:textId="5987E11C" w:rsidR="005A0405" w:rsidRPr="00B623F9" w:rsidRDefault="00B623F9" w:rsidP="00B623F9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A0405" w:rsidRPr="00B623F9">
              <w:rPr>
                <w:rFonts w:asciiTheme="minorHAnsi" w:hAnsiTheme="minorHAnsi" w:cstheme="minorHAnsi"/>
                <w:sz w:val="22"/>
                <w:szCs w:val="22"/>
              </w:rPr>
              <w:t>bout dental health and the benefits of good oral hygiene and dental flossing, including healthy eating and regular check-ups at the dentist.</w:t>
            </w:r>
          </w:p>
          <w:p w14:paraId="05AD709A" w14:textId="308B1AEA" w:rsidR="005A0405" w:rsidRPr="005A0405" w:rsidRDefault="005A0405" w:rsidP="005A0405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(late secondary) the benefits of regular self-examination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screening.</w:t>
            </w:r>
          </w:p>
          <w:p w14:paraId="3421A638" w14:textId="4F616909" w:rsidR="005A0405" w:rsidRPr="005A0405" w:rsidRDefault="005A0405" w:rsidP="005A0405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facts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relating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immunization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vac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inat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F28BD0" w14:textId="5D38677D" w:rsidR="005A0405" w:rsidRDefault="005A0405" w:rsidP="005A0405">
            <w:pPr>
              <w:pStyle w:val="Default"/>
              <w:numPr>
                <w:ilvl w:val="0"/>
                <w:numId w:val="4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 xml:space="preserve">he importance of sufficient good quality sleep for good health and how a lack of sleep can affect weight, mood and ability to learn. </w:t>
            </w:r>
          </w:p>
          <w:p w14:paraId="57E705DE" w14:textId="77777777" w:rsidR="00B623F9" w:rsidRPr="00B623F9" w:rsidRDefault="00B623F9" w:rsidP="00B623F9">
            <w:pPr>
              <w:pStyle w:val="Default"/>
              <w:ind w:left="39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4A66AF8" w14:textId="7DCDEBA7" w:rsidR="00975339" w:rsidRPr="009E64CA" w:rsidRDefault="00975339" w:rsidP="005A0405">
            <w:pPr>
              <w:pStyle w:val="Default"/>
              <w:ind w:left="180"/>
              <w:rPr>
                <w:rFonts w:asciiTheme="minorHAnsi" w:hAnsiTheme="minorHAnsi" w:cstheme="minorHAnsi"/>
                <w:sz w:val="10"/>
                <w:szCs w:val="10"/>
              </w:rPr>
            </w:pPr>
            <w:r w:rsidRPr="004113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75339" w14:paraId="20C90405" w14:textId="77777777" w:rsidTr="00975339">
        <w:tc>
          <w:tcPr>
            <w:tcW w:w="1413" w:type="dxa"/>
          </w:tcPr>
          <w:p w14:paraId="025A3254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Basic first aid </w:t>
            </w:r>
          </w:p>
          <w:p w14:paraId="1D522632" w14:textId="77777777" w:rsidR="00975339" w:rsidRPr="004113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73900362" w14:textId="77777777" w:rsidR="00975339" w:rsidRPr="006B47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51512835" w14:textId="77777777" w:rsidR="00975339" w:rsidRPr="000E5A80" w:rsidRDefault="00975339" w:rsidP="00975339">
            <w:pPr>
              <w:pStyle w:val="Default"/>
              <w:rPr>
                <w:color w:val="auto"/>
                <w:sz w:val="10"/>
                <w:szCs w:val="10"/>
              </w:rPr>
            </w:pPr>
          </w:p>
          <w:p w14:paraId="7CDF254D" w14:textId="4283CA46" w:rsidR="005A0405" w:rsidRPr="005A0405" w:rsidRDefault="005A0405" w:rsidP="005A0405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 xml:space="preserve">asic treatment for common injuries. </w:t>
            </w:r>
          </w:p>
          <w:p w14:paraId="17A6F69B" w14:textId="2E9B848D" w:rsidR="005A0405" w:rsidRPr="005A0405" w:rsidRDefault="005A0405" w:rsidP="005A0405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>ife-saving skills, including how to administer CPR.</w:t>
            </w:r>
          </w:p>
          <w:p w14:paraId="400062E5" w14:textId="54D8FF39" w:rsidR="005A0405" w:rsidRDefault="005A0405" w:rsidP="005A0405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 xml:space="preserve">he purpose of defibrillators and when one might be needed. </w:t>
            </w:r>
          </w:p>
          <w:p w14:paraId="23C404ED" w14:textId="77777777" w:rsidR="00B623F9" w:rsidRPr="00B623F9" w:rsidRDefault="00B623F9" w:rsidP="00B623F9">
            <w:pPr>
              <w:pStyle w:val="Default"/>
              <w:ind w:left="39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ABD072C" w14:textId="77777777" w:rsidR="00975339" w:rsidRPr="009E64CA" w:rsidRDefault="00975339" w:rsidP="005A0405">
            <w:pPr>
              <w:pStyle w:val="Default"/>
              <w:ind w:left="18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75339" w14:paraId="2982BD20" w14:textId="77777777" w:rsidTr="00975339">
        <w:tc>
          <w:tcPr>
            <w:tcW w:w="1413" w:type="dxa"/>
          </w:tcPr>
          <w:p w14:paraId="31D7B40B" w14:textId="77777777" w:rsidR="00975339" w:rsidRPr="0041134F" w:rsidRDefault="00975339" w:rsidP="009753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Changing adolescent body </w:t>
            </w:r>
          </w:p>
          <w:p w14:paraId="06FEDA4D" w14:textId="77777777" w:rsidR="00975339" w:rsidRPr="0041134F" w:rsidRDefault="00975339" w:rsidP="00651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7" w:type="dxa"/>
          </w:tcPr>
          <w:p w14:paraId="7A097FDB" w14:textId="77777777" w:rsidR="00975339" w:rsidRPr="006B474F" w:rsidRDefault="00975339" w:rsidP="005A0405">
            <w:pPr>
              <w:pStyle w:val="Default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 w:rsidRPr="006B474F">
              <w:rPr>
                <w:rFonts w:asciiTheme="minorHAnsi" w:hAnsiTheme="minorHAnsi" w:cstheme="minorHAnsi"/>
                <w:sz w:val="22"/>
                <w:szCs w:val="22"/>
              </w:rPr>
              <w:t>Pupils should know:</w:t>
            </w:r>
          </w:p>
          <w:p w14:paraId="0228BB05" w14:textId="77777777" w:rsidR="005A0405" w:rsidRDefault="005A0405" w:rsidP="005A0405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 xml:space="preserve">ey facts about puberty, the changing adolescent body and menstrual wellbeing. </w:t>
            </w:r>
          </w:p>
          <w:p w14:paraId="4E9EBA38" w14:textId="31FDBC0F" w:rsidR="005A0405" w:rsidRDefault="005A0405" w:rsidP="005A0405">
            <w:pPr>
              <w:pStyle w:val="Default"/>
              <w:numPr>
                <w:ilvl w:val="0"/>
                <w:numId w:val="2"/>
              </w:numPr>
              <w:ind w:left="180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A0405">
              <w:rPr>
                <w:rFonts w:asciiTheme="minorHAnsi" w:hAnsiTheme="minorHAnsi" w:cstheme="minorHAnsi"/>
                <w:sz w:val="22"/>
                <w:szCs w:val="22"/>
              </w:rPr>
              <w:t xml:space="preserve">he main changes which take place in males and females, and the implications for emotional and physical health. </w:t>
            </w:r>
          </w:p>
          <w:p w14:paraId="6E245B9F" w14:textId="77777777" w:rsidR="00B623F9" w:rsidRPr="00B623F9" w:rsidRDefault="00B623F9" w:rsidP="00B623F9">
            <w:pPr>
              <w:pStyle w:val="Default"/>
              <w:ind w:left="39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A8E8B4C" w14:textId="34C3A3B1" w:rsidR="00975339" w:rsidRPr="005A0405" w:rsidRDefault="00975339" w:rsidP="005A0405">
            <w:pPr>
              <w:pStyle w:val="Default"/>
              <w:ind w:left="3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6DC6D336" w14:textId="77777777" w:rsidR="003022F0" w:rsidRPr="003022F0" w:rsidRDefault="003022F0">
      <w:pPr>
        <w:rPr>
          <w:sz w:val="22"/>
          <w:szCs w:val="22"/>
        </w:rPr>
      </w:pPr>
    </w:p>
    <w:sectPr w:rsidR="003022F0" w:rsidRPr="003022F0" w:rsidSect="00A23D6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E7E0" w14:textId="77777777" w:rsidR="00D917A2" w:rsidRDefault="00D917A2" w:rsidP="006B474F">
      <w:r>
        <w:separator/>
      </w:r>
    </w:p>
  </w:endnote>
  <w:endnote w:type="continuationSeparator" w:id="0">
    <w:p w14:paraId="1E1BF14B" w14:textId="77777777" w:rsidR="00D917A2" w:rsidRDefault="00D917A2" w:rsidP="006B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D008" w14:textId="722B30A2" w:rsidR="000127C8" w:rsidRPr="000127C8" w:rsidRDefault="000127C8" w:rsidP="000127C8">
    <w:pPr>
      <w:pStyle w:val="Footer"/>
      <w:jc w:val="right"/>
      <w:rPr>
        <w:rFonts w:ascii="Times New Roman" w:hAnsi="Times New Roman" w:cs="Times New Roman"/>
        <w:sz w:val="16"/>
        <w:szCs w:val="16"/>
        <w:lang w:val="en-US"/>
      </w:rPr>
    </w:pPr>
    <w:r w:rsidRPr="000127C8">
      <w:rPr>
        <w:rFonts w:ascii="Times New Roman" w:hAnsi="Times New Roman" w:cs="Times New Roman"/>
        <w:sz w:val="16"/>
        <w:szCs w:val="16"/>
        <w:lang w:val="en-US"/>
      </w:rPr>
      <w:t xml:space="preserve">Page </w: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0127C8">
      <w:rPr>
        <w:rFonts w:ascii="Times New Roman" w:hAnsi="Times New Roman" w:cs="Times New Roman"/>
        <w:sz w:val="16"/>
        <w:szCs w:val="16"/>
        <w:lang w:val="en-US"/>
      </w:rPr>
      <w:instrText xml:space="preserve"> PAGE </w:instrTex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0127C8">
      <w:rPr>
        <w:rFonts w:ascii="Times New Roman" w:hAnsi="Times New Roman" w:cs="Times New Roman"/>
        <w:noProof/>
        <w:sz w:val="16"/>
        <w:szCs w:val="16"/>
        <w:lang w:val="en-US"/>
      </w:rPr>
      <w:t>1</w: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end"/>
    </w:r>
    <w:r w:rsidRPr="000127C8">
      <w:rPr>
        <w:rFonts w:ascii="Times New Roman" w:hAnsi="Times New Roman" w:cs="Times New Roman"/>
        <w:sz w:val="16"/>
        <w:szCs w:val="16"/>
        <w:lang w:val="en-US"/>
      </w:rPr>
      <w:t xml:space="preserve"> of </w: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0127C8">
      <w:rPr>
        <w:rFonts w:ascii="Times New Roman" w:hAnsi="Times New Roman" w:cs="Times New Roman"/>
        <w:sz w:val="16"/>
        <w:szCs w:val="16"/>
        <w:lang w:val="en-US"/>
      </w:rPr>
      <w:instrText xml:space="preserve"> NUMPAGES </w:instrTex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0127C8">
      <w:rPr>
        <w:rFonts w:ascii="Times New Roman" w:hAnsi="Times New Roman" w:cs="Times New Roman"/>
        <w:noProof/>
        <w:sz w:val="16"/>
        <w:szCs w:val="16"/>
        <w:lang w:val="en-US"/>
      </w:rPr>
      <w:t>1</w: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end"/>
    </w:r>
  </w:p>
  <w:p w14:paraId="7DF5B75A" w14:textId="176B7AB3" w:rsidR="000127C8" w:rsidRPr="000127C8" w:rsidRDefault="000127C8">
    <w:pPr>
      <w:pStyle w:val="Footer"/>
      <w:rPr>
        <w:sz w:val="16"/>
        <w:szCs w:val="16"/>
      </w:rPr>
    </w:pPr>
    <w:r w:rsidRPr="000127C8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0127C8">
      <w:rPr>
        <w:rFonts w:ascii="Times New Roman" w:hAnsi="Times New Roman" w:cs="Times New Roman"/>
        <w:sz w:val="16"/>
        <w:szCs w:val="16"/>
        <w:lang w:val="en-US"/>
      </w:rPr>
      <w:instrText xml:space="preserve"> FILENAME </w:instrTex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0127C8">
      <w:rPr>
        <w:rFonts w:ascii="Times New Roman" w:hAnsi="Times New Roman" w:cs="Times New Roman"/>
        <w:noProof/>
        <w:sz w:val="16"/>
        <w:szCs w:val="16"/>
        <w:lang w:val="en-US"/>
      </w:rPr>
      <w:t>Primary Health Education (Final).docx</w:t>
    </w:r>
    <w:r w:rsidRPr="000127C8">
      <w:rPr>
        <w:rFonts w:ascii="Times New Roman" w:hAnsi="Times New Roman" w:cs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5E03" w14:textId="77777777" w:rsidR="00D917A2" w:rsidRDefault="00D917A2" w:rsidP="006B474F">
      <w:r>
        <w:separator/>
      </w:r>
    </w:p>
  </w:footnote>
  <w:footnote w:type="continuationSeparator" w:id="0">
    <w:p w14:paraId="04F6A90A" w14:textId="77777777" w:rsidR="00D917A2" w:rsidRDefault="00D917A2" w:rsidP="006B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ADAF" w14:textId="77777777" w:rsidR="006B474F" w:rsidRDefault="006B474F" w:rsidP="006B474F">
    <w:pPr>
      <w:rPr>
        <w:rFonts w:cstheme="minorHAnsi"/>
        <w:b/>
        <w:bCs/>
        <w:sz w:val="22"/>
        <w:szCs w:val="22"/>
      </w:rPr>
    </w:pPr>
    <w:r w:rsidRPr="003022F0">
      <w:rPr>
        <w:rFonts w:cstheme="minorHAnsi"/>
        <w:b/>
        <w:bCs/>
        <w:sz w:val="22"/>
        <w:szCs w:val="22"/>
      </w:rPr>
      <w:t>Relationships Education, Relationships and Sex Education (RSE) and Health Education</w:t>
    </w:r>
  </w:p>
  <w:p w14:paraId="0DE28805" w14:textId="3B0B1055" w:rsidR="006B474F" w:rsidRDefault="006B474F" w:rsidP="006B474F">
    <w:pPr>
      <w:jc w:val="right"/>
      <w:rPr>
        <w:rFonts w:eastAsia="Times New Roman" w:cstheme="minorHAnsi"/>
        <w:color w:val="444444"/>
        <w:sz w:val="16"/>
        <w:szCs w:val="16"/>
      </w:rPr>
    </w:pPr>
    <w:r w:rsidRPr="003022F0">
      <w:rPr>
        <w:rFonts w:cstheme="minorHAnsi"/>
        <w:b/>
        <w:bCs/>
        <w:sz w:val="22"/>
        <w:szCs w:val="22"/>
      </w:rPr>
      <w:t xml:space="preserve"> </w:t>
    </w:r>
    <w:hyperlink r:id="rId1" w:history="1">
      <w:r w:rsidRPr="003022F0">
        <w:rPr>
          <w:rStyle w:val="Hyperlink"/>
          <w:rFonts w:eastAsia="Times New Roman" w:cstheme="minorHAnsi"/>
          <w:sz w:val="16"/>
          <w:szCs w:val="16"/>
        </w:rPr>
        <w:t>https://goo.gl/zScXgm</w:t>
      </w:r>
    </w:hyperlink>
  </w:p>
  <w:p w14:paraId="372EA765" w14:textId="77777777" w:rsidR="006B474F" w:rsidRPr="006B474F" w:rsidRDefault="006B474F" w:rsidP="006B474F">
    <w:pPr>
      <w:pStyle w:val="Default"/>
      <w:rPr>
        <w:rFonts w:asciiTheme="minorHAnsi" w:hAnsiTheme="minorHAnsi" w:cstheme="minorHAnsi"/>
        <w:sz w:val="22"/>
        <w:szCs w:val="22"/>
      </w:rPr>
    </w:pPr>
    <w:r w:rsidRPr="003022F0">
      <w:rPr>
        <w:rFonts w:asciiTheme="minorHAnsi" w:hAnsiTheme="minorHAnsi" w:cstheme="minorHAnsi"/>
        <w:bCs/>
        <w:sz w:val="22"/>
        <w:szCs w:val="22"/>
      </w:rPr>
      <w:t>Draft* statutory guidance for governing bodies, proprietors, head teachers, principals, senior leadership teams, teachers</w:t>
    </w:r>
    <w:r>
      <w:rPr>
        <w:rFonts w:asciiTheme="minorHAnsi" w:hAnsiTheme="minorHAnsi" w:cstheme="minorHAnsi"/>
        <w:bCs/>
        <w:sz w:val="22"/>
        <w:szCs w:val="22"/>
      </w:rPr>
      <w:t xml:space="preserve">. </w:t>
    </w:r>
    <w:r w:rsidRPr="003022F0">
      <w:rPr>
        <w:rFonts w:asciiTheme="minorHAnsi" w:hAnsiTheme="minorHAnsi" w:cstheme="minorHAnsi"/>
        <w:bCs/>
        <w:sz w:val="22"/>
        <w:szCs w:val="22"/>
      </w:rPr>
      <w:t>February 2019</w:t>
    </w:r>
  </w:p>
  <w:p w14:paraId="13D89DF1" w14:textId="77777777" w:rsidR="006B474F" w:rsidRPr="006B474F" w:rsidRDefault="006B474F" w:rsidP="006B474F">
    <w:pPr>
      <w:rPr>
        <w:sz w:val="20"/>
        <w:szCs w:val="20"/>
      </w:rPr>
    </w:pPr>
    <w:r w:rsidRPr="006B474F">
      <w:rPr>
        <w:sz w:val="20"/>
        <w:szCs w:val="20"/>
      </w:rPr>
      <w:t>*’Draft’ because it has yet to be ratified by Parliament.</w:t>
    </w:r>
  </w:p>
  <w:p w14:paraId="327E6D2A" w14:textId="77777777" w:rsidR="006B474F" w:rsidRPr="006B474F" w:rsidRDefault="006B474F" w:rsidP="006B474F">
    <w:pPr>
      <w:jc w:val="right"/>
      <w:rPr>
        <w:rFonts w:eastAsia="Times New Roman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214D"/>
    <w:multiLevelType w:val="hybridMultilevel"/>
    <w:tmpl w:val="C61489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3523195"/>
    <w:multiLevelType w:val="hybridMultilevel"/>
    <w:tmpl w:val="DDA2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1FB5"/>
    <w:multiLevelType w:val="hybridMultilevel"/>
    <w:tmpl w:val="0890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7B5B"/>
    <w:multiLevelType w:val="hybridMultilevel"/>
    <w:tmpl w:val="321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68C9"/>
    <w:multiLevelType w:val="hybridMultilevel"/>
    <w:tmpl w:val="719E52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D3903DD"/>
    <w:multiLevelType w:val="hybridMultilevel"/>
    <w:tmpl w:val="E81E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E1FFB"/>
    <w:multiLevelType w:val="hybridMultilevel"/>
    <w:tmpl w:val="4286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F0"/>
    <w:rsid w:val="000127C8"/>
    <w:rsid w:val="00092571"/>
    <w:rsid w:val="000E5A80"/>
    <w:rsid w:val="0011712E"/>
    <w:rsid w:val="001C5E1D"/>
    <w:rsid w:val="001F3203"/>
    <w:rsid w:val="002A7959"/>
    <w:rsid w:val="003022F0"/>
    <w:rsid w:val="0041134F"/>
    <w:rsid w:val="0044258A"/>
    <w:rsid w:val="004E35AC"/>
    <w:rsid w:val="005A0405"/>
    <w:rsid w:val="005D7358"/>
    <w:rsid w:val="006A2F64"/>
    <w:rsid w:val="006B474F"/>
    <w:rsid w:val="00743561"/>
    <w:rsid w:val="007F1B22"/>
    <w:rsid w:val="00832265"/>
    <w:rsid w:val="00975339"/>
    <w:rsid w:val="009E64CA"/>
    <w:rsid w:val="00A23D6D"/>
    <w:rsid w:val="00B03E1E"/>
    <w:rsid w:val="00B623F9"/>
    <w:rsid w:val="00B709A9"/>
    <w:rsid w:val="00B73ADA"/>
    <w:rsid w:val="00BF6CA8"/>
    <w:rsid w:val="00D43146"/>
    <w:rsid w:val="00D917A2"/>
    <w:rsid w:val="00EE5952"/>
    <w:rsid w:val="00EF44B6"/>
    <w:rsid w:val="00F53414"/>
    <w:rsid w:val="00F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2DA3"/>
  <w15:chartTrackingRefBased/>
  <w15:docId w15:val="{8ECF27F1-FC5F-8F48-82B5-4D8EEE7E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2F0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302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2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4F"/>
  </w:style>
  <w:style w:type="paragraph" w:styleId="Footer">
    <w:name w:val="footer"/>
    <w:basedOn w:val="Normal"/>
    <w:link w:val="FooterChar"/>
    <w:uiPriority w:val="99"/>
    <w:unhideWhenUsed/>
    <w:rsid w:val="006B4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gl/zScX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Antonia Gallo</cp:lastModifiedBy>
  <cp:revision>2</cp:revision>
  <dcterms:created xsi:type="dcterms:W3CDTF">2019-05-28T15:50:00Z</dcterms:created>
  <dcterms:modified xsi:type="dcterms:W3CDTF">2019-05-28T15:50:00Z</dcterms:modified>
</cp:coreProperties>
</file>